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A" w:rsidRDefault="00C950FA" w:rsidP="00AD5DE3">
      <w:pPr>
        <w:jc w:val="center"/>
        <w:rPr>
          <w:b/>
          <w:sz w:val="28"/>
          <w:szCs w:val="28"/>
        </w:rPr>
      </w:pPr>
      <w:r w:rsidRPr="00B42FB1">
        <w:rPr>
          <w:b/>
          <w:sz w:val="28"/>
          <w:szCs w:val="28"/>
        </w:rPr>
        <w:t>Результаты проверки</w:t>
      </w:r>
      <w:r w:rsidRPr="001A0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расходования средств местного бюджета, направленных в 2012 году на реализацию муниципальных целевых программ в администрации </w:t>
      </w:r>
      <w:r w:rsidRPr="001A057F">
        <w:rPr>
          <w:b/>
          <w:sz w:val="28"/>
          <w:szCs w:val="28"/>
        </w:rPr>
        <w:t>городского округа Красноуральск</w:t>
      </w:r>
    </w:p>
    <w:p w:rsidR="00C950FA" w:rsidRDefault="00C950FA" w:rsidP="00AD5DE3">
      <w:pPr>
        <w:jc w:val="center"/>
        <w:rPr>
          <w:b/>
          <w:sz w:val="28"/>
          <w:szCs w:val="28"/>
        </w:rPr>
      </w:pP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157 Бюджетного кодекса Российской Федерации, статьёй 9 Положения о бюджетном процессе в городском округе Красноуральск, утверждённого решением Думы городского округа Красноуральск от 29.05.2012 № 39 (с изменениями), пунктом 8 Положения о Контрольном органе городского округа Красноуральск, утверждённого решением Думы городского округа Красноуральск от 29.09.2011 № 682 (с изменениями), распоряжением председателя Контрольного органа от 13.05.2013 № 25, проведена проверка</w:t>
      </w:r>
      <w:r w:rsidRPr="00C13636">
        <w:rPr>
          <w:b/>
          <w:sz w:val="28"/>
          <w:szCs w:val="28"/>
        </w:rPr>
        <w:t xml:space="preserve"> </w:t>
      </w:r>
      <w:r w:rsidRPr="00C13636">
        <w:rPr>
          <w:sz w:val="28"/>
          <w:szCs w:val="28"/>
        </w:rPr>
        <w:t>расходования средств местного бюджета</w:t>
      </w:r>
      <w:r>
        <w:rPr>
          <w:sz w:val="28"/>
          <w:szCs w:val="28"/>
        </w:rPr>
        <w:t xml:space="preserve">, </w:t>
      </w:r>
      <w:r w:rsidRPr="001A057F">
        <w:rPr>
          <w:sz w:val="28"/>
          <w:szCs w:val="28"/>
        </w:rPr>
        <w:t>направленных</w:t>
      </w:r>
      <w:r w:rsidRPr="00C13636">
        <w:rPr>
          <w:sz w:val="28"/>
          <w:szCs w:val="28"/>
        </w:rPr>
        <w:t xml:space="preserve"> в 2012 году на реализацию муниципальных целевых программ </w:t>
      </w:r>
      <w:r>
        <w:rPr>
          <w:sz w:val="28"/>
          <w:szCs w:val="28"/>
        </w:rPr>
        <w:t xml:space="preserve">(далее – МЦП) </w:t>
      </w:r>
      <w:r w:rsidRPr="00C13636">
        <w:rPr>
          <w:sz w:val="28"/>
          <w:szCs w:val="28"/>
        </w:rPr>
        <w:t>в</w:t>
      </w:r>
      <w:r w:rsidRPr="001A057F">
        <w:rPr>
          <w:b/>
          <w:sz w:val="28"/>
          <w:szCs w:val="28"/>
        </w:rPr>
        <w:t xml:space="preserve"> </w:t>
      </w:r>
      <w:r w:rsidRPr="001A057F">
        <w:rPr>
          <w:sz w:val="28"/>
          <w:szCs w:val="28"/>
        </w:rPr>
        <w:t>администрации городского округа Красноуральск</w:t>
      </w:r>
      <w:r>
        <w:rPr>
          <w:sz w:val="28"/>
          <w:szCs w:val="28"/>
        </w:rPr>
        <w:t>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C950FA" w:rsidRDefault="00C950FA" w:rsidP="00AD5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составило 100 % по следующим МЦП: </w:t>
      </w:r>
      <w:r w:rsidRPr="00017BCB">
        <w:rPr>
          <w:sz w:val="28"/>
          <w:szCs w:val="28"/>
        </w:rPr>
        <w:t>«Подготовка градостроительной документации и информационной системы обеспечения градостроительной деятельности городского округа Красноуральск на 2011 – 2013 годы»</w:t>
      </w:r>
      <w:r>
        <w:rPr>
          <w:sz w:val="28"/>
          <w:szCs w:val="28"/>
        </w:rPr>
        <w:t xml:space="preserve">; </w:t>
      </w:r>
      <w:r w:rsidRPr="00017BCB">
        <w:rPr>
          <w:sz w:val="28"/>
          <w:szCs w:val="28"/>
        </w:rPr>
        <w:t>«Городские леса» на 2011 – 2015 годы»</w:t>
      </w:r>
      <w:r>
        <w:rPr>
          <w:sz w:val="28"/>
          <w:szCs w:val="28"/>
        </w:rPr>
        <w:t xml:space="preserve">; </w:t>
      </w:r>
      <w:r w:rsidRPr="00017BCB">
        <w:rPr>
          <w:sz w:val="28"/>
          <w:szCs w:val="28"/>
        </w:rPr>
        <w:t>«Поддержка общественных объединений в городском округе Красноуральск» на 2012 – 2015 годы»</w:t>
      </w:r>
      <w:r>
        <w:rPr>
          <w:sz w:val="28"/>
          <w:szCs w:val="28"/>
        </w:rPr>
        <w:t>.</w:t>
      </w:r>
    </w:p>
    <w:p w:rsidR="00C950FA" w:rsidRPr="00E10731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Самое низкое исполнение мероприятий наблюдалось по муниципальной целевой программе </w:t>
      </w:r>
      <w:r w:rsidRPr="00E10731">
        <w:rPr>
          <w:sz w:val="28"/>
          <w:szCs w:val="28"/>
        </w:rPr>
        <w:t>«Экология и природные ресурсы городского округа Красноуральск</w:t>
      </w:r>
      <w:r>
        <w:rPr>
          <w:sz w:val="28"/>
          <w:szCs w:val="28"/>
        </w:rPr>
        <w:t xml:space="preserve"> </w:t>
      </w:r>
      <w:r w:rsidRPr="00E10731">
        <w:rPr>
          <w:sz w:val="28"/>
          <w:szCs w:val="28"/>
        </w:rPr>
        <w:t>на 2012 – 2015 годы»</w:t>
      </w:r>
      <w:r>
        <w:rPr>
          <w:sz w:val="28"/>
          <w:szCs w:val="28"/>
        </w:rPr>
        <w:t xml:space="preserve"> - 11,6 %.</w:t>
      </w:r>
    </w:p>
    <w:p w:rsidR="00C950FA" w:rsidRPr="003E3B36" w:rsidRDefault="00C950FA" w:rsidP="00AD5DE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Выявлены нарушения бюджетного законодательства </w:t>
      </w:r>
      <w:r w:rsidRPr="00AC25F1">
        <w:rPr>
          <w:sz w:val="28"/>
          <w:szCs w:val="28"/>
        </w:rPr>
        <w:t>(стать</w:t>
      </w:r>
      <w:r>
        <w:rPr>
          <w:sz w:val="28"/>
          <w:szCs w:val="28"/>
        </w:rPr>
        <w:t>я</w:t>
      </w:r>
      <w:r w:rsidRPr="00AC25F1">
        <w:rPr>
          <w:sz w:val="28"/>
          <w:szCs w:val="28"/>
        </w:rPr>
        <w:t xml:space="preserve"> 179  БК РФ)</w:t>
      </w:r>
      <w:r>
        <w:rPr>
          <w:sz w:val="28"/>
          <w:szCs w:val="28"/>
        </w:rPr>
        <w:t xml:space="preserve">,  других действующих нормативных актов (ГК РФ, </w:t>
      </w:r>
      <w:hyperlink r:id="rId5" w:tgtFrame="_blank" w:tooltip="Об утверждении унифицированных форм первичной учетной документации по учету работы строительных машин и механизмов, работ в автомобильном транспорте постановление Госкомстата России от 28.11.1997  N 78" w:history="1">
        <w:r w:rsidRPr="00005403">
          <w:rPr>
            <w:rStyle w:val="a5"/>
            <w:color w:val="auto"/>
            <w:szCs w:val="28"/>
            <w:u w:val="none"/>
          </w:rPr>
          <w:t>постановление Госкомстата России от 28.11.1997 № 78</w:t>
        </w:r>
      </w:hyperlink>
      <w:r w:rsidRPr="00AC25F1">
        <w:rPr>
          <w:b/>
          <w:sz w:val="28"/>
          <w:szCs w:val="28"/>
        </w:rPr>
        <w:t xml:space="preserve">, </w:t>
      </w:r>
      <w:r w:rsidRPr="004F66D3">
        <w:rPr>
          <w:sz w:val="28"/>
          <w:szCs w:val="28"/>
        </w:rPr>
        <w:t>постановление Правительства РФ от 15</w:t>
      </w:r>
      <w:r>
        <w:rPr>
          <w:sz w:val="28"/>
          <w:szCs w:val="28"/>
        </w:rPr>
        <w:t>.04.</w:t>
      </w:r>
      <w:r w:rsidRPr="004F66D3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4F66D3">
        <w:rPr>
          <w:sz w:val="28"/>
          <w:szCs w:val="28"/>
        </w:rPr>
        <w:t xml:space="preserve"> 272</w:t>
      </w:r>
      <w:r>
        <w:rPr>
          <w:sz w:val="28"/>
          <w:szCs w:val="28"/>
        </w:rPr>
        <w:t xml:space="preserve">, </w:t>
      </w:r>
      <w:r w:rsidRPr="00AC25F1">
        <w:rPr>
          <w:sz w:val="28"/>
          <w:szCs w:val="28"/>
        </w:rPr>
        <w:t>приказ Министерства финансов Российской Федерации от 21.12.2011 № 180н (с изменениями)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  муниципальных правовых актов (Положение о бюджетном процессе в городском округе Красноуральск, </w:t>
      </w:r>
      <w:r w:rsidRPr="007B4DF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B4DF9">
        <w:rPr>
          <w:sz w:val="28"/>
          <w:szCs w:val="28"/>
        </w:rPr>
        <w:t xml:space="preserve"> о муниципальных целевых программах</w:t>
      </w:r>
      <w:r>
        <w:rPr>
          <w:sz w:val="28"/>
          <w:szCs w:val="28"/>
        </w:rPr>
        <w:t>, Положение о разработке и реализации муниципальных целевых программ).</w:t>
      </w:r>
    </w:p>
    <w:p w:rsidR="00C950FA" w:rsidRDefault="00C950FA" w:rsidP="00AD5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6DA4">
        <w:rPr>
          <w:sz w:val="28"/>
          <w:szCs w:val="28"/>
        </w:rPr>
        <w:t xml:space="preserve">Необоснованные расходы местного бюджета составили </w:t>
      </w:r>
      <w:r>
        <w:rPr>
          <w:sz w:val="28"/>
          <w:szCs w:val="28"/>
        </w:rPr>
        <w:t>92,5</w:t>
      </w:r>
      <w:r w:rsidRPr="00506DA4">
        <w:rPr>
          <w:sz w:val="28"/>
          <w:szCs w:val="28"/>
        </w:rPr>
        <w:t xml:space="preserve"> тыс. рублей.</w:t>
      </w:r>
    </w:p>
    <w:p w:rsidR="00C950FA" w:rsidRPr="00506DA4" w:rsidRDefault="00C950FA" w:rsidP="00AD5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Администрацией городского округа некачественно составлялись проекты постановлений о внесении изменений в муниципальные целевые программы и не осуществлялись полномочия по контролю выполнения муниципальных программ.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Контрольного органа о результатах проверки направлена 18.06.2013 в адрес председателя Думы </w:t>
      </w:r>
      <w:r w:rsidRPr="00B42FB1">
        <w:rPr>
          <w:sz w:val="28"/>
          <w:szCs w:val="28"/>
        </w:rPr>
        <w:t>городского округа Красноуральск</w:t>
      </w:r>
      <w:r>
        <w:rPr>
          <w:sz w:val="28"/>
          <w:szCs w:val="28"/>
        </w:rPr>
        <w:t xml:space="preserve">. По результатам проверки принято решение Думы </w:t>
      </w:r>
      <w:r w:rsidRPr="00B42FB1">
        <w:rPr>
          <w:sz w:val="28"/>
          <w:szCs w:val="28"/>
        </w:rPr>
        <w:t>городского округа Красноуральск</w:t>
      </w:r>
      <w:r>
        <w:rPr>
          <w:sz w:val="28"/>
          <w:szCs w:val="28"/>
        </w:rPr>
        <w:t xml:space="preserve"> от 27.06.2013 № 183.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Красноуральск                            И.М.Шумкова</w:t>
      </w:r>
    </w:p>
    <w:sectPr w:rsidR="00C950FA" w:rsidSect="00C950F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F8"/>
    <w:multiLevelType w:val="hybridMultilevel"/>
    <w:tmpl w:val="89DAE822"/>
    <w:lvl w:ilvl="0" w:tplc="A58C8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16E"/>
    <w:multiLevelType w:val="hybridMultilevel"/>
    <w:tmpl w:val="23387160"/>
    <w:lvl w:ilvl="0" w:tplc="AF34E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A4603"/>
    <w:multiLevelType w:val="hybridMultilevel"/>
    <w:tmpl w:val="CB9A8D62"/>
    <w:lvl w:ilvl="0" w:tplc="D026F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881668"/>
    <w:multiLevelType w:val="hybridMultilevel"/>
    <w:tmpl w:val="89283908"/>
    <w:lvl w:ilvl="0" w:tplc="0FFA3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CE"/>
    <w:rsid w:val="0000416E"/>
    <w:rsid w:val="00005403"/>
    <w:rsid w:val="00024DED"/>
    <w:rsid w:val="00053B11"/>
    <w:rsid w:val="00055774"/>
    <w:rsid w:val="000623CB"/>
    <w:rsid w:val="0007267C"/>
    <w:rsid w:val="000A7EDE"/>
    <w:rsid w:val="000C7803"/>
    <w:rsid w:val="000D331C"/>
    <w:rsid w:val="000D6468"/>
    <w:rsid w:val="00117BFF"/>
    <w:rsid w:val="0013110D"/>
    <w:rsid w:val="00151BD5"/>
    <w:rsid w:val="001713FB"/>
    <w:rsid w:val="001735DE"/>
    <w:rsid w:val="0018421E"/>
    <w:rsid w:val="00185B4E"/>
    <w:rsid w:val="001A057F"/>
    <w:rsid w:val="001B3E96"/>
    <w:rsid w:val="001F6CE4"/>
    <w:rsid w:val="00235B13"/>
    <w:rsid w:val="002410B3"/>
    <w:rsid w:val="00295BED"/>
    <w:rsid w:val="002B202C"/>
    <w:rsid w:val="002D0ACB"/>
    <w:rsid w:val="002D698E"/>
    <w:rsid w:val="002E6F7E"/>
    <w:rsid w:val="003056E9"/>
    <w:rsid w:val="00351F6D"/>
    <w:rsid w:val="003836ED"/>
    <w:rsid w:val="003934E2"/>
    <w:rsid w:val="003A462D"/>
    <w:rsid w:val="003C2E2B"/>
    <w:rsid w:val="004233B8"/>
    <w:rsid w:val="00434504"/>
    <w:rsid w:val="004A6EAE"/>
    <w:rsid w:val="004C4508"/>
    <w:rsid w:val="00541161"/>
    <w:rsid w:val="005B37E6"/>
    <w:rsid w:val="00663BF0"/>
    <w:rsid w:val="00663D33"/>
    <w:rsid w:val="00686CAD"/>
    <w:rsid w:val="0072679D"/>
    <w:rsid w:val="007724D4"/>
    <w:rsid w:val="007F0F73"/>
    <w:rsid w:val="0083127D"/>
    <w:rsid w:val="008451B9"/>
    <w:rsid w:val="00866134"/>
    <w:rsid w:val="008744CE"/>
    <w:rsid w:val="00881BC3"/>
    <w:rsid w:val="009026FC"/>
    <w:rsid w:val="00925D4B"/>
    <w:rsid w:val="009771AC"/>
    <w:rsid w:val="00982735"/>
    <w:rsid w:val="00996BBE"/>
    <w:rsid w:val="009A452F"/>
    <w:rsid w:val="009C38D8"/>
    <w:rsid w:val="00A31068"/>
    <w:rsid w:val="00AB6215"/>
    <w:rsid w:val="00AB7066"/>
    <w:rsid w:val="00AF1DC6"/>
    <w:rsid w:val="00B42FB1"/>
    <w:rsid w:val="00B55165"/>
    <w:rsid w:val="00B632DF"/>
    <w:rsid w:val="00B80B92"/>
    <w:rsid w:val="00BA4CF6"/>
    <w:rsid w:val="00BE53C0"/>
    <w:rsid w:val="00C13636"/>
    <w:rsid w:val="00C44E1F"/>
    <w:rsid w:val="00C61ACB"/>
    <w:rsid w:val="00C73C6E"/>
    <w:rsid w:val="00C83C31"/>
    <w:rsid w:val="00C950FA"/>
    <w:rsid w:val="00CC225B"/>
    <w:rsid w:val="00D019DE"/>
    <w:rsid w:val="00D30057"/>
    <w:rsid w:val="00D5067C"/>
    <w:rsid w:val="00D80577"/>
    <w:rsid w:val="00DA3A72"/>
    <w:rsid w:val="00DA688E"/>
    <w:rsid w:val="00DE393F"/>
    <w:rsid w:val="00DF575B"/>
    <w:rsid w:val="00DF64D3"/>
    <w:rsid w:val="00DF70CA"/>
    <w:rsid w:val="00E02D0F"/>
    <w:rsid w:val="00E20A25"/>
    <w:rsid w:val="00E23EDE"/>
    <w:rsid w:val="00E73EED"/>
    <w:rsid w:val="00EC55AD"/>
    <w:rsid w:val="00ED3346"/>
    <w:rsid w:val="00F054CE"/>
    <w:rsid w:val="00F11C14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CE"/>
    <w:pPr>
      <w:widowControl w:val="0"/>
      <w:spacing w:line="300" w:lineRule="auto"/>
      <w:ind w:firstLine="540"/>
    </w:pPr>
    <w:rPr>
      <w:sz w:val="24"/>
    </w:rPr>
  </w:style>
  <w:style w:type="paragraph" w:styleId="1">
    <w:name w:val="heading 1"/>
    <w:basedOn w:val="a"/>
    <w:next w:val="a"/>
    <w:link w:val="10"/>
    <w:qFormat/>
    <w:rsid w:val="008744CE"/>
    <w:pPr>
      <w:keepNext/>
      <w:widowControl/>
      <w:spacing w:line="240" w:lineRule="auto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44C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paragraph" w:styleId="a4">
    <w:name w:val="Document Map"/>
    <w:basedOn w:val="a"/>
    <w:semiHidden/>
    <w:rsid w:val="0072679D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basedOn w:val="a0"/>
    <w:uiPriority w:val="99"/>
    <w:unhideWhenUsed/>
    <w:rsid w:val="00005403"/>
    <w:rPr>
      <w:color w:val="0000FF"/>
      <w:u w:val="single"/>
    </w:rPr>
  </w:style>
  <w:style w:type="paragraph" w:customStyle="1" w:styleId="a6">
    <w:name w:val="Знак"/>
    <w:basedOn w:val="a"/>
    <w:autoRedefine/>
    <w:rsid w:val="000A7ED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C9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.su/Documents/HTMLDocs/Laws/standard_forms_Goskomstat_7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kfu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</dc:creator>
  <cp:keywords/>
  <cp:lastModifiedBy>kfu</cp:lastModifiedBy>
  <cp:revision>2</cp:revision>
  <cp:lastPrinted>2013-09-11T07:43:00Z</cp:lastPrinted>
  <dcterms:created xsi:type="dcterms:W3CDTF">2013-09-11T09:55:00Z</dcterms:created>
  <dcterms:modified xsi:type="dcterms:W3CDTF">2013-09-11T09:58:00Z</dcterms:modified>
</cp:coreProperties>
</file>